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F4C16" w:rsidRDefault="00843582" w:rsidP="00850AD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A55">
        <w:rPr>
          <w:rFonts w:ascii="Times New Roman" w:hAnsi="Times New Roman" w:cs="Times New Roman"/>
          <w:b/>
          <w:sz w:val="24"/>
          <w:szCs w:val="24"/>
        </w:rPr>
        <w:t>MA TRẬN</w:t>
      </w:r>
      <w:r w:rsidR="00530B57" w:rsidRPr="00966A55">
        <w:rPr>
          <w:rFonts w:ascii="Times New Roman" w:hAnsi="Times New Roman" w:cs="Times New Roman"/>
          <w:b/>
          <w:sz w:val="24"/>
          <w:szCs w:val="24"/>
        </w:rPr>
        <w:t>VÀ BẢN ĐẶC TẢ</w:t>
      </w:r>
      <w:r w:rsidRPr="00966A55">
        <w:rPr>
          <w:rFonts w:ascii="Times New Roman" w:hAnsi="Times New Roman" w:cs="Times New Roman"/>
          <w:b/>
          <w:sz w:val="24"/>
          <w:szCs w:val="24"/>
        </w:rPr>
        <w:t xml:space="preserve"> KIỂM TRA GIỮA HỌC KỲ I - MÔN VẬT LÍ 11</w:t>
      </w:r>
    </w:p>
    <w:p w:rsidR="009E5A08" w:rsidRPr="00966A55" w:rsidRDefault="009E5A08" w:rsidP="00850AD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HỌC 2024 - 2025</w:t>
      </w:r>
    </w:p>
    <w:p w:rsidR="00530B57" w:rsidRPr="00966A55" w:rsidRDefault="00530B57" w:rsidP="00850AD9">
      <w:pPr>
        <w:pStyle w:val="Heading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04293701"/>
      <w:bookmarkStart w:id="1" w:name="_Toc104948176"/>
      <w:bookmarkStart w:id="2" w:name="_Toc135663721"/>
      <w:r w:rsidRPr="00966A55">
        <w:rPr>
          <w:rFonts w:ascii="Times New Roman" w:hAnsi="Times New Roman" w:cs="Times New Roman"/>
          <w:sz w:val="24"/>
          <w:szCs w:val="24"/>
        </w:rPr>
        <w:t>I. Ma trận, bản đặc tả và đề kiểm tra giữa kì 1, Vật lí 1</w:t>
      </w:r>
      <w:bookmarkEnd w:id="0"/>
      <w:bookmarkEnd w:id="1"/>
      <w:bookmarkEnd w:id="2"/>
      <w:r w:rsidRPr="00966A55">
        <w:rPr>
          <w:rFonts w:ascii="Times New Roman" w:hAnsi="Times New Roman" w:cs="Times New Roman"/>
          <w:sz w:val="24"/>
          <w:szCs w:val="24"/>
        </w:rPr>
        <w:t>1</w:t>
      </w:r>
      <w:r w:rsidRPr="00966A55">
        <w:rPr>
          <w:rFonts w:ascii="Times New Roman" w:hAnsi="Times New Roman" w:cs="Times New Roman"/>
          <w:sz w:val="24"/>
          <w:szCs w:val="24"/>
        </w:rPr>
        <w:tab/>
      </w:r>
      <w:r w:rsidRPr="00966A55">
        <w:rPr>
          <w:rFonts w:ascii="Times New Roman" w:hAnsi="Times New Roman" w:cs="Times New Roman"/>
          <w:sz w:val="24"/>
          <w:szCs w:val="24"/>
        </w:rPr>
        <w:tab/>
      </w:r>
    </w:p>
    <w:p w:rsidR="00530B57" w:rsidRPr="00966A55" w:rsidRDefault="00530B57" w:rsidP="00850AD9">
      <w:pPr>
        <w:pStyle w:val="Heading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35663722"/>
      <w:r w:rsidRPr="00966A55">
        <w:rPr>
          <w:rFonts w:ascii="Times New Roman" w:hAnsi="Times New Roman" w:cs="Times New Roman"/>
          <w:sz w:val="24"/>
          <w:szCs w:val="24"/>
        </w:rPr>
        <w:t>1. Ma trận</w:t>
      </w:r>
      <w:bookmarkEnd w:id="3"/>
    </w:p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66A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Thời điểm kiểm tra:</w:t>
      </w:r>
      <w:r w:rsidRPr="00966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Kiểm tra giữa học kì 1.</w:t>
      </w:r>
    </w:p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66A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Thời gian làm bài: </w:t>
      </w:r>
      <w:r w:rsidRPr="00966A55">
        <w:rPr>
          <w:rFonts w:ascii="Times New Roman" w:hAnsi="Times New Roman" w:cs="Times New Roman"/>
          <w:color w:val="000000" w:themeColor="text1"/>
          <w:sz w:val="24"/>
          <w:szCs w:val="24"/>
        </w:rPr>
        <w:t>45 phút.</w:t>
      </w:r>
    </w:p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6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66A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Hình thức kiểm tra: </w:t>
      </w:r>
      <w:r w:rsidRPr="00966A55">
        <w:rPr>
          <w:rFonts w:ascii="Times New Roman" w:hAnsi="Times New Roman" w:cs="Times New Roman"/>
          <w:color w:val="000000" w:themeColor="text1"/>
          <w:sz w:val="24"/>
          <w:szCs w:val="24"/>
        </w:rPr>
        <w:t>Kết hợp giữa trắc nghiệm và tự luận (70% trắc nghiệm, 30% tự luận).</w:t>
      </w:r>
    </w:p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66A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66A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Cấu trúc:</w:t>
      </w:r>
    </w:p>
    <w:p w:rsidR="00530B57" w:rsidRPr="00966A55" w:rsidRDefault="00530B57" w:rsidP="00850AD9">
      <w:pPr>
        <w:spacing w:before="40" w:line="276" w:lineRule="auto"/>
        <w:ind w:firstLine="284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</w:pPr>
      <w:r w:rsidRPr="00966A5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+ Mức độ đề:</w:t>
      </w:r>
      <w:r w:rsidRPr="00966A55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</w:t>
      </w:r>
      <w:r w:rsidRPr="00966A5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  <w:t>40% Nhận biết; 30% Thông hiểu; 20% Vận dụng; 10% Vận dụng cao.</w:t>
      </w:r>
    </w:p>
    <w:p w:rsidR="00530B57" w:rsidRPr="00966A55" w:rsidRDefault="00530B57" w:rsidP="00850AD9">
      <w:pPr>
        <w:spacing w:before="40" w:line="276" w:lineRule="auto"/>
        <w:ind w:firstLine="284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</w:pPr>
      <w:r w:rsidRPr="00966A55">
        <w:rPr>
          <w:rFonts w:ascii="Times New Roman" w:hAnsi="Times New Roman" w:cs="Times New Roman"/>
          <w:iCs/>
          <w:color w:val="000000" w:themeColor="text1"/>
          <w:sz w:val="24"/>
          <w:szCs w:val="24"/>
          <w:lang w:val="nl-NL"/>
        </w:rPr>
        <w:t xml:space="preserve">+ Phần </w:t>
      </w:r>
      <w:r w:rsidRPr="00966A55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trắc</w:t>
      </w:r>
      <w:r w:rsidRPr="00966A55">
        <w:rPr>
          <w:rFonts w:ascii="Times New Roman" w:hAnsi="Times New Roman" w:cs="Times New Roman"/>
          <w:iCs/>
          <w:color w:val="000000" w:themeColor="text1"/>
          <w:sz w:val="24"/>
          <w:szCs w:val="24"/>
          <w:lang w:val="nl-NL"/>
        </w:rPr>
        <w:t xml:space="preserve"> nghiệm: </w:t>
      </w:r>
      <w:r w:rsidRPr="00966A5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nl-NL"/>
        </w:rPr>
        <w:t xml:space="preserve">7,0 điểm </w:t>
      </w:r>
      <w:r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(gồm </w:t>
      </w:r>
      <w:r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2</w:t>
      </w:r>
      <w:r w:rsidR="0044693A"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1</w:t>
      </w:r>
      <w:r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câu hỏi: nhận biết: 1</w:t>
      </w:r>
      <w:r w:rsidR="0044693A"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>2</w:t>
      </w:r>
      <w:r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câu, thông hiểu: </w:t>
      </w:r>
      <w:r w:rsidR="0044693A"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>9</w:t>
      </w:r>
      <w:r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câu)</w:t>
      </w:r>
      <w:r w:rsidRPr="00966A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nl-NL"/>
        </w:rPr>
        <w:t xml:space="preserve">, </w:t>
      </w:r>
      <w:r w:rsidR="0044693A" w:rsidRPr="00966A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nl-NL"/>
        </w:rPr>
        <w:t>3</w:t>
      </w:r>
      <w:r w:rsidRPr="00966A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nl-NL"/>
        </w:rPr>
        <w:t xml:space="preserve"> câu </w:t>
      </w:r>
      <w:r w:rsidR="0044693A" w:rsidRPr="00966A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nl-NL"/>
        </w:rPr>
        <w:t>1</w:t>
      </w:r>
      <w:r w:rsidRPr="00966A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nl-NL"/>
        </w:rPr>
        <w:t xml:space="preserve"> điểm.</w:t>
      </w:r>
    </w:p>
    <w:p w:rsidR="00530B57" w:rsidRPr="00966A55" w:rsidRDefault="00530B57" w:rsidP="00850AD9">
      <w:pPr>
        <w:spacing w:before="40" w:line="276" w:lineRule="auto"/>
        <w:ind w:firstLine="284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</w:pPr>
      <w:r w:rsidRPr="00966A55"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+ </w:t>
      </w:r>
      <w:r w:rsidRPr="00966A5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nl-NL"/>
        </w:rPr>
        <w:t>Phần tự luận: 3,0 điểm</w:t>
      </w:r>
      <w:r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 xml:space="preserve"> (Vận dụng: 2,0 điểm; Vận dụng cao: 1,0 điể</w:t>
      </w:r>
      <w:r w:rsidR="00A73EE9" w:rsidRPr="00966A55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nl-NL"/>
        </w:rPr>
        <w:t>m)</w:t>
      </w:r>
    </w:p>
    <w:p w:rsidR="00843582" w:rsidRPr="00966A55" w:rsidRDefault="00530B57" w:rsidP="00850AD9">
      <w:pPr>
        <w:spacing w:before="40" w:line="276" w:lineRule="auto"/>
        <w:ind w:firstLine="284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</w:pPr>
      <w:r w:rsidRPr="00966A55">
        <w:rPr>
          <w:rFonts w:ascii="Times New Roman" w:hAnsi="Times New Roman" w:cs="Times New Roman"/>
          <w:bCs/>
          <w:color w:val="000000" w:themeColor="text1"/>
          <w:sz w:val="24"/>
          <w:szCs w:val="24"/>
          <w:lang w:val="nl-NL"/>
        </w:rPr>
        <w:t xml:space="preserve">+ Nội dung: </w:t>
      </w:r>
      <w:r w:rsidRPr="00966A55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nl-NL"/>
        </w:rPr>
        <w:t>Dao động 14 tiết</w:t>
      </w:r>
    </w:p>
    <w:tbl>
      <w:tblPr>
        <w:tblStyle w:val="TableGrid"/>
        <w:tblW w:w="15475" w:type="dxa"/>
        <w:tblLayout w:type="fixed"/>
        <w:tblLook w:val="04A0" w:firstRow="1" w:lastRow="0" w:firstColumn="1" w:lastColumn="0" w:noHBand="0" w:noVBand="1"/>
      </w:tblPr>
      <w:tblGrid>
        <w:gridCol w:w="805"/>
        <w:gridCol w:w="2430"/>
        <w:gridCol w:w="4230"/>
        <w:gridCol w:w="630"/>
        <w:gridCol w:w="720"/>
        <w:gridCol w:w="720"/>
        <w:gridCol w:w="630"/>
        <w:gridCol w:w="630"/>
        <w:gridCol w:w="630"/>
        <w:gridCol w:w="630"/>
        <w:gridCol w:w="630"/>
        <w:gridCol w:w="720"/>
        <w:gridCol w:w="720"/>
        <w:gridCol w:w="1350"/>
      </w:tblGrid>
      <w:tr w:rsidR="00843582" w:rsidRPr="00966A55" w:rsidTr="0007354B">
        <w:tc>
          <w:tcPr>
            <w:tcW w:w="805" w:type="dxa"/>
            <w:vMerge w:val="restart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430" w:type="dxa"/>
            <w:vMerge w:val="restart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4230" w:type="dxa"/>
            <w:vMerge w:val="restart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220" w:type="dxa"/>
            <w:gridSpan w:val="8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1350" w:type="dxa"/>
            <w:vMerge w:val="restart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Điểm số</w:t>
            </w:r>
          </w:p>
        </w:tc>
      </w:tr>
      <w:tr w:rsidR="00843582" w:rsidRPr="00966A55" w:rsidTr="0007354B">
        <w:tc>
          <w:tcPr>
            <w:tcW w:w="805" w:type="dxa"/>
            <w:vMerge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  <w:vMerge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350" w:type="dxa"/>
            <w:gridSpan w:val="2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60" w:type="dxa"/>
            <w:gridSpan w:val="2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:rsidR="00843582" w:rsidRPr="00966A55" w:rsidRDefault="0084358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54B" w:rsidRPr="00966A55" w:rsidTr="0007354B">
        <w:tc>
          <w:tcPr>
            <w:tcW w:w="805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350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54B" w:rsidRPr="00966A55" w:rsidTr="00962AB0">
        <w:tc>
          <w:tcPr>
            <w:tcW w:w="805" w:type="dxa"/>
            <w:vMerge w:val="restart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30" w:type="dxa"/>
            <w:vMerge w:val="restart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Dao động</w:t>
            </w:r>
          </w:p>
        </w:tc>
        <w:tc>
          <w:tcPr>
            <w:tcW w:w="42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1.1 Dao động điều hoà. 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CB70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07354B" w:rsidRPr="00966A55" w:rsidRDefault="00962AB0" w:rsidP="00CB70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CB7012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7354B" w:rsidRPr="00966A55" w:rsidTr="00962AB0">
        <w:tc>
          <w:tcPr>
            <w:tcW w:w="805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1.2 Mô tả dao động điều hoà. 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21398A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4148CD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7354B" w:rsidRPr="00966A55" w:rsidRDefault="00C0466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C0466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07354B" w:rsidRPr="00966A55" w:rsidRDefault="0021398A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07354B" w:rsidRPr="00966A55" w:rsidRDefault="00C0466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</w:tr>
      <w:tr w:rsidR="0007354B" w:rsidRPr="00966A55" w:rsidTr="00962AB0">
        <w:tc>
          <w:tcPr>
            <w:tcW w:w="805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1.3 Vận tốc và gia tốc trong dao động điều hoà. 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7354B" w:rsidRPr="00966A55" w:rsidRDefault="00C0466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C0466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07354B" w:rsidRPr="00966A55" w:rsidRDefault="00F44FA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07354B" w:rsidRPr="00966A55" w:rsidRDefault="00857FF3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44FAB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07354B" w:rsidRPr="00966A55" w:rsidTr="00962AB0">
        <w:tc>
          <w:tcPr>
            <w:tcW w:w="805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1.4 Động năng, thế năng</w:t>
            </w:r>
            <w:r w:rsidR="00ED1400" w:rsidRPr="00966A55">
              <w:rPr>
                <w:rFonts w:ascii="Times New Roman" w:hAnsi="Times New Roman" w:cs="Times New Roman"/>
                <w:sz w:val="24"/>
                <w:szCs w:val="24"/>
              </w:rPr>
              <w:t>, cơ năng</w:t>
            </w: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. Sự chuyển hoá năng lượng trong dao động điều hoà.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857FF3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857FF3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07354B" w:rsidRPr="00966A55" w:rsidRDefault="00857FF3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07354B" w:rsidRPr="00966A55" w:rsidRDefault="00857FF3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2,7</w:t>
            </w:r>
          </w:p>
        </w:tc>
      </w:tr>
      <w:tr w:rsidR="0007354B" w:rsidRPr="00966A55" w:rsidTr="00962AB0">
        <w:tc>
          <w:tcPr>
            <w:tcW w:w="805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1.5 Dao động tắt dần, dao động cưỡng bức. Hiện tượng cộng hưởng.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665C7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771649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771649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07354B" w:rsidRPr="00966A55" w:rsidRDefault="006F28A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</w:tr>
      <w:tr w:rsidR="0007354B" w:rsidRPr="00966A55" w:rsidTr="00962AB0">
        <w:tc>
          <w:tcPr>
            <w:tcW w:w="805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60" w:type="dxa"/>
            <w:gridSpan w:val="2"/>
            <w:vAlign w:val="center"/>
          </w:tcPr>
          <w:p w:rsidR="0007354B" w:rsidRPr="00966A55" w:rsidRDefault="0007354B" w:rsidP="008D55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Số câu TN / Số ý </w:t>
            </w:r>
            <w:r w:rsidR="00F25142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TL (</w:t>
            </w:r>
            <w:r w:rsidR="008D555B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YCCĐ</w:t>
            </w:r>
            <w:r w:rsidR="00F25142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D01D9E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0" w:type="dxa"/>
            <w:vAlign w:val="center"/>
          </w:tcPr>
          <w:p w:rsidR="0007354B" w:rsidRPr="00966A55" w:rsidRDefault="00CB70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CB70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CB70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07354B" w:rsidRPr="00966A55" w:rsidRDefault="008C1B22" w:rsidP="00CB70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B7012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54B" w:rsidRPr="00966A55" w:rsidTr="00962AB0">
        <w:tc>
          <w:tcPr>
            <w:tcW w:w="805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60" w:type="dxa"/>
            <w:gridSpan w:val="2"/>
            <w:vAlign w:val="center"/>
          </w:tcPr>
          <w:p w:rsidR="0007354B" w:rsidRPr="00966A55" w:rsidRDefault="0007354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Điểm số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72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630" w:type="dxa"/>
            <w:vAlign w:val="center"/>
          </w:tcPr>
          <w:p w:rsidR="0007354B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07354B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630" w:type="dxa"/>
            <w:vAlign w:val="center"/>
          </w:tcPr>
          <w:p w:rsidR="0007354B" w:rsidRPr="00966A55" w:rsidRDefault="0007354B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354B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20" w:type="dxa"/>
            <w:vAlign w:val="center"/>
          </w:tcPr>
          <w:p w:rsidR="0007354B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1350" w:type="dxa"/>
            <w:vAlign w:val="center"/>
          </w:tcPr>
          <w:p w:rsidR="0007354B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8C1B22" w:rsidRPr="00966A55" w:rsidTr="000318ED">
        <w:tc>
          <w:tcPr>
            <w:tcW w:w="805" w:type="dxa"/>
            <w:vAlign w:val="center"/>
          </w:tcPr>
          <w:p w:rsidR="008C1B22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660" w:type="dxa"/>
            <w:gridSpan w:val="2"/>
            <w:vAlign w:val="center"/>
          </w:tcPr>
          <w:p w:rsidR="008C1B22" w:rsidRPr="00966A55" w:rsidRDefault="008C1B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1350" w:type="dxa"/>
            <w:gridSpan w:val="2"/>
            <w:vAlign w:val="center"/>
          </w:tcPr>
          <w:p w:rsidR="008C1B22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4,0 điểm</w:t>
            </w:r>
          </w:p>
        </w:tc>
        <w:tc>
          <w:tcPr>
            <w:tcW w:w="1350" w:type="dxa"/>
            <w:gridSpan w:val="2"/>
            <w:vAlign w:val="center"/>
          </w:tcPr>
          <w:p w:rsidR="008C1B22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3,0 điểm</w:t>
            </w:r>
          </w:p>
        </w:tc>
        <w:tc>
          <w:tcPr>
            <w:tcW w:w="1260" w:type="dxa"/>
            <w:gridSpan w:val="2"/>
            <w:vAlign w:val="center"/>
          </w:tcPr>
          <w:p w:rsidR="008C1B22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2,0 điểm</w:t>
            </w:r>
          </w:p>
        </w:tc>
        <w:tc>
          <w:tcPr>
            <w:tcW w:w="1260" w:type="dxa"/>
            <w:gridSpan w:val="2"/>
            <w:vAlign w:val="center"/>
          </w:tcPr>
          <w:p w:rsidR="008C1B22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1,0 điểm</w:t>
            </w:r>
          </w:p>
        </w:tc>
        <w:tc>
          <w:tcPr>
            <w:tcW w:w="1440" w:type="dxa"/>
            <w:gridSpan w:val="2"/>
            <w:vAlign w:val="center"/>
          </w:tcPr>
          <w:p w:rsidR="008C1B22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10,0 điểm</w:t>
            </w:r>
          </w:p>
        </w:tc>
        <w:tc>
          <w:tcPr>
            <w:tcW w:w="1350" w:type="dxa"/>
            <w:vAlign w:val="center"/>
          </w:tcPr>
          <w:p w:rsidR="008C1B22" w:rsidRPr="00966A55" w:rsidRDefault="008C1B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10,0 điểm</w:t>
            </w:r>
          </w:p>
        </w:tc>
      </w:tr>
    </w:tbl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A55">
        <w:rPr>
          <w:rFonts w:ascii="Times New Roman" w:hAnsi="Times New Roman" w:cs="Times New Roman"/>
          <w:b/>
          <w:sz w:val="24"/>
          <w:szCs w:val="24"/>
        </w:rPr>
        <w:t>2. Bản đặc tả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2160"/>
        <w:gridCol w:w="2926"/>
        <w:gridCol w:w="6074"/>
        <w:gridCol w:w="900"/>
        <w:gridCol w:w="900"/>
        <w:gridCol w:w="900"/>
        <w:gridCol w:w="903"/>
      </w:tblGrid>
      <w:tr w:rsidR="00A10A22" w:rsidRPr="00966A55" w:rsidTr="00A10A22">
        <w:tc>
          <w:tcPr>
            <w:tcW w:w="625" w:type="dxa"/>
            <w:vMerge w:val="restart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160" w:type="dxa"/>
            <w:vMerge w:val="restart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2926" w:type="dxa"/>
            <w:vMerge w:val="restart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074" w:type="dxa"/>
            <w:vMerge w:val="restart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thức, kỹ năng cần kiểm tra đánh giá.</w:t>
            </w:r>
          </w:p>
        </w:tc>
        <w:tc>
          <w:tcPr>
            <w:tcW w:w="3603" w:type="dxa"/>
            <w:gridSpan w:val="4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A10A22" w:rsidRPr="00966A55" w:rsidTr="00A10A22">
        <w:tc>
          <w:tcPr>
            <w:tcW w:w="625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6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4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903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A10A22" w:rsidRPr="00966A55" w:rsidTr="00A10A22">
        <w:tc>
          <w:tcPr>
            <w:tcW w:w="625" w:type="dxa"/>
            <w:vMerge w:val="restart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0" w:type="dxa"/>
            <w:vMerge w:val="restart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Dao động</w:t>
            </w:r>
          </w:p>
        </w:tc>
        <w:tc>
          <w:tcPr>
            <w:tcW w:w="2926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1.1 Dao động điều hoà</w:t>
            </w:r>
          </w:p>
        </w:tc>
        <w:tc>
          <w:tcPr>
            <w:tcW w:w="6074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Biết được biên độ, tần số góc, pha ban đầu </w:t>
            </w:r>
            <w:r w:rsidR="00E839C2" w:rsidRPr="00966A55">
              <w:rPr>
                <w:rFonts w:ascii="Times New Roman" w:hAnsi="Times New Roman" w:cs="Times New Roman"/>
                <w:sz w:val="24"/>
                <w:szCs w:val="24"/>
              </w:rPr>
              <w:t>và pha dao đ</w:t>
            </w:r>
            <w:r w:rsidR="00FD46DF" w:rsidRPr="00966A55">
              <w:rPr>
                <w:rFonts w:ascii="Times New Roman" w:hAnsi="Times New Roman" w:cs="Times New Roman"/>
                <w:sz w:val="24"/>
                <w:szCs w:val="24"/>
              </w:rPr>
              <w:t>ộ</w:t>
            </w:r>
            <w:r w:rsidR="00E839C2"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ng tại thời điểm t </w:t>
            </w: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của vật dao động điều hoà</w:t>
            </w:r>
            <w:r w:rsidR="0050612D"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 và đơn vị của chúng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định nghĩa dao động cơ, dao động điều hoà.</w:t>
            </w:r>
          </w:p>
          <w:p w:rsidR="00FA364C" w:rsidRPr="00966A55" w:rsidRDefault="00FA364C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phương trình li độ của vật dao động điều hoà.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702FFB" w:rsidRPr="00966A55" w:rsidRDefault="00003BB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7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89709A">
              <w:rPr>
                <w:rFonts w:ascii="Times New Roman" w:hAnsi="Times New Roman" w:cs="Times New Roman"/>
                <w:bCs/>
                <w:sz w:val="24"/>
                <w:szCs w:val="24"/>
              </w:rPr>
              <w:t>Xác định được</w:t>
            </w:r>
            <w:r w:rsidR="00230CE8" w:rsidRPr="008970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các</w:t>
            </w:r>
            <w:r w:rsidRPr="008970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dao động cơ</w:t>
            </w:r>
            <w:r w:rsidR="00DC3367" w:rsidRPr="0089709A">
              <w:rPr>
                <w:rFonts w:ascii="Times New Roman" w:hAnsi="Times New Roman" w:cs="Times New Roman"/>
                <w:bCs/>
                <w:sz w:val="24"/>
                <w:szCs w:val="24"/>
              </w:rPr>
              <w:t>, dao động điều hòa</w:t>
            </w:r>
            <w:r w:rsidRPr="008970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của vật trong thực tiễn.</w:t>
            </w:r>
          </w:p>
        </w:tc>
        <w:tc>
          <w:tcPr>
            <w:tcW w:w="900" w:type="dxa"/>
            <w:vAlign w:val="center"/>
          </w:tcPr>
          <w:p w:rsidR="00A10A22" w:rsidRPr="00966A55" w:rsidRDefault="00ED5C7D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ED5C7D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03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10A22" w:rsidRPr="00966A55" w:rsidTr="00A10A22">
        <w:tc>
          <w:tcPr>
            <w:tcW w:w="625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1.2 Mô tả dao động điều hoà.</w:t>
            </w:r>
          </w:p>
        </w:tc>
        <w:tc>
          <w:tcPr>
            <w:tcW w:w="6074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A10A22" w:rsidRPr="00966A55" w:rsidRDefault="00FA364C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đơn vị của tần số góc, chu kỳ và tần số dao động của vật dao động điều hoà.</w:t>
            </w:r>
          </w:p>
          <w:p w:rsidR="00FA364C" w:rsidRPr="00966A55" w:rsidRDefault="00FA364C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định nghĩa chu kỳ và tần số dao động của vật dao động điều hoà.</w:t>
            </w:r>
          </w:p>
          <w:p w:rsidR="00FA364C" w:rsidRPr="00966A55" w:rsidRDefault="00FA364C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702FFB" w:rsidRPr="00966A55">
              <w:rPr>
                <w:rFonts w:ascii="Times New Roman" w:hAnsi="Times New Roman" w:cs="Times New Roman"/>
                <w:sz w:val="24"/>
                <w:szCs w:val="24"/>
              </w:rPr>
              <w:t>Biết được công thức liên hệ giữa tần số, chu kỳ và tần số góc.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FD46DF" w:rsidRPr="00966A55" w:rsidRDefault="00FA364C" w:rsidP="00850A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Dùng đồ thị li độ - thời gian có dạng hình sin (tạo ra bằng thí nghiệm, hoặc hình vẽ cho trước</w:t>
            </w:r>
            <w:r w:rsidR="003C436D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FD46DF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3A2366" w:rsidRPr="00966A55" w:rsidRDefault="003A2366" w:rsidP="00850A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Tính được chu kỳ và tần số dao động</w:t>
            </w:r>
            <w:r w:rsidR="00676B5A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50AD9" w:rsidRPr="00966A55" w:rsidRDefault="00850AD9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r w:rsidR="00463C6D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Xác định</w:t>
            </w: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độ lệch pha giữa hai động điều hoà cùng tần số.</w:t>
            </w:r>
          </w:p>
          <w:p w:rsidR="0089709A" w:rsidRDefault="0089709A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709A" w:rsidRDefault="0089709A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Vận dụng</w:t>
            </w:r>
          </w:p>
          <w:p w:rsidR="00A10A22" w:rsidRPr="00966A55" w:rsidRDefault="00676B5A" w:rsidP="00642BF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Vận dụng phương trình li độ giải bài tập về vật dao động điều hoà.</w:t>
            </w:r>
          </w:p>
        </w:tc>
        <w:tc>
          <w:tcPr>
            <w:tcW w:w="900" w:type="dxa"/>
            <w:vAlign w:val="center"/>
          </w:tcPr>
          <w:p w:rsidR="00A10A22" w:rsidRPr="00966A55" w:rsidRDefault="0021398A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642BF3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3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10A22" w:rsidRPr="00966A55" w:rsidTr="00A10A22">
        <w:tc>
          <w:tcPr>
            <w:tcW w:w="625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1.3 Vận tốc và gia tốc trong dao động điều hoà. </w:t>
            </w:r>
          </w:p>
        </w:tc>
        <w:tc>
          <w:tcPr>
            <w:tcW w:w="6074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A10A22" w:rsidRPr="00966A55" w:rsidRDefault="00702FF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phương trình vận tốc và phương trình gia tốc của vật dao động điều hoà.</w:t>
            </w:r>
          </w:p>
          <w:p w:rsidR="00702FFB" w:rsidRPr="00966A55" w:rsidRDefault="00702FF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công thức liên hệ giữa gia tốc và li độ.</w:t>
            </w:r>
          </w:p>
          <w:p w:rsidR="00702FFB" w:rsidRPr="00966A55" w:rsidRDefault="00702FF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850AD9" w:rsidRPr="00966A55">
              <w:rPr>
                <w:rFonts w:ascii="Times New Roman" w:hAnsi="Times New Roman" w:cs="Times New Roman"/>
                <w:sz w:val="24"/>
                <w:szCs w:val="24"/>
              </w:rPr>
              <w:t>Biết được công thức độc lập thời gian.</w:t>
            </w:r>
          </w:p>
          <w:p w:rsidR="00FC3DA6" w:rsidRPr="00966A55" w:rsidRDefault="00FC3DA6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mối quan hệ về pha giữa li độ, vận tốc và gia tốc.</w:t>
            </w:r>
          </w:p>
          <w:p w:rsidR="00D36D95" w:rsidRPr="00966A55" w:rsidRDefault="00D36D95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Nhận biết </w:t>
            </w:r>
            <w:r w:rsidR="00525069" w:rsidRPr="00966A55">
              <w:rPr>
                <w:rFonts w:ascii="Times New Roman" w:hAnsi="Times New Roman" w:cs="Times New Roman"/>
                <w:sz w:val="24"/>
                <w:szCs w:val="24"/>
              </w:rPr>
              <w:t>được đặc điểm của vận tốc và gia tốc tại vị trí biên và vị trí cân bằng.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A10A22" w:rsidRPr="00966A55" w:rsidRDefault="00702FF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Hiểu được đặc điểm của vận tốc và gia tốc của vật dao động điều hoà.</w:t>
            </w:r>
          </w:p>
          <w:p w:rsidR="00702FFB" w:rsidRPr="00966A55" w:rsidRDefault="00702FF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850AD9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Sử dụng đồ thị, phân tích và thực hiện phép tính cần thiết để xác định được </w:t>
            </w:r>
            <w:r w:rsidR="00FC3DA6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giá trị của </w:t>
            </w:r>
            <w:r w:rsidR="00850AD9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vận tốc và gia tốc trong dao động điều hoà.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A10A22" w:rsidRPr="00966A55" w:rsidRDefault="00702FFB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Vận dụng phương trình vận tốc và gia tốc giải được bài tập về dao động điều hoà.</w:t>
            </w:r>
          </w:p>
          <w:p w:rsidR="003B5D74" w:rsidRPr="00966A55" w:rsidRDefault="003B5D74" w:rsidP="003B5D7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Vận dụng được phương trình a = - ω</w:t>
            </w:r>
            <w:r w:rsidRPr="00966A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 x của dao động điều hoà.</w:t>
            </w:r>
          </w:p>
          <w:p w:rsidR="00850AD9" w:rsidRPr="00966A55" w:rsidRDefault="00850AD9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13E"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Vận dụng được phương trình độc lập thời gian của vật dao động điều hoà để giải bài tập.</w:t>
            </w:r>
          </w:p>
        </w:tc>
        <w:tc>
          <w:tcPr>
            <w:tcW w:w="900" w:type="dxa"/>
            <w:vAlign w:val="center"/>
          </w:tcPr>
          <w:p w:rsidR="00A10A22" w:rsidRPr="00966A55" w:rsidRDefault="00A0640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A10A22" w:rsidRPr="00966A55" w:rsidRDefault="00A0640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A0640C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3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10A22" w:rsidRPr="00966A55" w:rsidTr="00A10A22">
        <w:tc>
          <w:tcPr>
            <w:tcW w:w="625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1.4 Động năng, thế năng. Sự chuyển hoá năng lượng trong dao động điều hoà.</w:t>
            </w:r>
          </w:p>
        </w:tc>
        <w:tc>
          <w:tcPr>
            <w:tcW w:w="6074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A10A22" w:rsidRPr="00966A55" w:rsidRDefault="00A73EE9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công thức tính tần số góc, chu kỳ và tần số dao động của con lắc đơn và con lắc lò xo.</w:t>
            </w:r>
          </w:p>
          <w:p w:rsidR="00A73EE9" w:rsidRPr="00966A55" w:rsidRDefault="00A73EE9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Biết được </w:t>
            </w:r>
            <w:r w:rsidR="00D9025A" w:rsidRPr="00966A55">
              <w:rPr>
                <w:rFonts w:ascii="Times New Roman" w:hAnsi="Times New Roman" w:cs="Times New Roman"/>
                <w:sz w:val="24"/>
                <w:szCs w:val="24"/>
              </w:rPr>
              <w:t>đặc điểm cơ năng của vật dao động điều hòa.</w:t>
            </w:r>
          </w:p>
          <w:p w:rsidR="00AC4B31" w:rsidRPr="00966A55" w:rsidRDefault="00AC4B31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đơn vị của động năng, thế năng và cơ năng.</w:t>
            </w:r>
          </w:p>
          <w:p w:rsidR="003C436D" w:rsidRPr="00966A55" w:rsidRDefault="003C436D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dạng đồ thị của động năng, thế năng của dao động điều hòa theo li độ x.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C95F3A" w:rsidRPr="00966A55" w:rsidRDefault="00525069" w:rsidP="00850A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+ </w:t>
            </w:r>
            <w:r w:rsidR="00D9025A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Hiểu được sự chuyển hóa giữa động năng, thế năng trong dao động điều hòa.</w:t>
            </w:r>
          </w:p>
          <w:p w:rsidR="00C95F3A" w:rsidRPr="00966A55" w:rsidRDefault="00C95F3A" w:rsidP="00C95F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Tính được </w:t>
            </w:r>
            <w:r w:rsidR="002634DD" w:rsidRPr="00966A55">
              <w:rPr>
                <w:rFonts w:ascii="Times New Roman" w:hAnsi="Times New Roman" w:cs="Times New Roman"/>
                <w:sz w:val="24"/>
                <w:szCs w:val="24"/>
              </w:rPr>
              <w:t>động năng, thế năng</w:t>
            </w: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 của con lắc đơn và con lắc lò xo.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  <w:r w:rsidR="00354B2B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</w:p>
          <w:p w:rsidR="00966A55" w:rsidRPr="0089709A" w:rsidRDefault="00354B2B" w:rsidP="007F071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Sử dụng đồ thị</w:t>
            </w:r>
            <w:r w:rsidR="00F5506B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li độ, vận tốc, gia tốc của dao động điều hòa</w:t>
            </w: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phân tích và thực hiện phép tính cần thiết </w:t>
            </w:r>
            <w:r w:rsidR="00F5506B"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tính cơ năng của vật</w:t>
            </w: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:rsidR="00A10A22" w:rsidRPr="00966A55" w:rsidRDefault="004D18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00" w:type="dxa"/>
            <w:vAlign w:val="center"/>
          </w:tcPr>
          <w:p w:rsidR="00A10A22" w:rsidRPr="00966A55" w:rsidRDefault="004D18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4D18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03" w:type="dxa"/>
            <w:vAlign w:val="center"/>
          </w:tcPr>
          <w:p w:rsidR="00A10A22" w:rsidRPr="00966A55" w:rsidRDefault="004D181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10A22" w:rsidRPr="00966A55" w:rsidTr="00A10A22">
        <w:tc>
          <w:tcPr>
            <w:tcW w:w="625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6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1.5 Dao động tắt dần, dao động cưỡng bức. Hiện tượng cộng hưởng.</w:t>
            </w:r>
          </w:p>
        </w:tc>
        <w:tc>
          <w:tcPr>
            <w:tcW w:w="6074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A10A22" w:rsidRPr="00966A55" w:rsidRDefault="00525069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Biết được định nghĩa dao động tắt dần, dao động cưỡng bức</w:t>
            </w:r>
            <w:r w:rsidR="003B15F4" w:rsidRPr="00966A55">
              <w:rPr>
                <w:rFonts w:ascii="Times New Roman" w:hAnsi="Times New Roman" w:cs="Times New Roman"/>
                <w:sz w:val="24"/>
                <w:szCs w:val="24"/>
              </w:rPr>
              <w:t>, hiện tượng cộng hưởng.</w:t>
            </w:r>
          </w:p>
          <w:p w:rsidR="00525069" w:rsidRPr="00966A55" w:rsidRDefault="00B86E58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66A55"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Biết được điều kiện cộng hưởng của vật dao động cưỡng bức.</w:t>
            </w:r>
          </w:p>
          <w:p w:rsidR="00966A55" w:rsidRPr="00966A55" w:rsidRDefault="00966A55" w:rsidP="00850AD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>+ Nêu được ví dụ thực tế về dao động tắt dần, dao động cưỡng bức và hiện tượng cộng hưởng.</w:t>
            </w:r>
          </w:p>
          <w:p w:rsidR="00A10A22" w:rsidRPr="00966A55" w:rsidRDefault="00A10A22" w:rsidP="00850A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  <w:p w:rsidR="00A10A22" w:rsidRPr="00966A55" w:rsidRDefault="00B86E58" w:rsidP="00B86E5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Lập luận, đánh giá được sự có lợi hay có hại của cộng hưởng trong một số trường hợp </w:t>
            </w:r>
            <w:r w:rsidR="00012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 tế.</w:t>
            </w:r>
          </w:p>
          <w:p w:rsidR="00B86E58" w:rsidRPr="00966A55" w:rsidRDefault="00B86E58" w:rsidP="00B86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 Hiểu được đặc điểm của dao động tắt dần và dao động cưỡng bức, hiện tượng cộng hưởng.</w:t>
            </w: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03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10A22" w:rsidRPr="00966A55" w:rsidTr="007926F6">
        <w:tc>
          <w:tcPr>
            <w:tcW w:w="5711" w:type="dxa"/>
            <w:gridSpan w:val="3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074" w:type="dxa"/>
            <w:vAlign w:val="center"/>
          </w:tcPr>
          <w:p w:rsidR="00A10A22" w:rsidRPr="00966A55" w:rsidRDefault="00A10A22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10A22" w:rsidRPr="00966A55" w:rsidRDefault="00A10A22" w:rsidP="003115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115F7"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A10A22" w:rsidRPr="00966A55" w:rsidRDefault="003115F7" w:rsidP="003115F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A10A22" w:rsidRPr="00966A55" w:rsidRDefault="003115F7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3" w:type="dxa"/>
            <w:vAlign w:val="center"/>
          </w:tcPr>
          <w:p w:rsidR="00A10A22" w:rsidRPr="00966A55" w:rsidRDefault="005133D4" w:rsidP="00850A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A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57" w:rsidRPr="00966A55" w:rsidRDefault="00530B57" w:rsidP="00850AD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30B57" w:rsidRPr="00966A55" w:rsidSect="00843582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582"/>
    <w:rsid w:val="00003BB2"/>
    <w:rsid w:val="00012FF5"/>
    <w:rsid w:val="00037A03"/>
    <w:rsid w:val="0007354B"/>
    <w:rsid w:val="001355EF"/>
    <w:rsid w:val="0021398A"/>
    <w:rsid w:val="00220633"/>
    <w:rsid w:val="00230CE8"/>
    <w:rsid w:val="002634DD"/>
    <w:rsid w:val="00273506"/>
    <w:rsid w:val="003115F7"/>
    <w:rsid w:val="00354B2B"/>
    <w:rsid w:val="00373E96"/>
    <w:rsid w:val="003A2366"/>
    <w:rsid w:val="003B15F4"/>
    <w:rsid w:val="003B5D74"/>
    <w:rsid w:val="003C436D"/>
    <w:rsid w:val="004148CD"/>
    <w:rsid w:val="0044693A"/>
    <w:rsid w:val="00463C6D"/>
    <w:rsid w:val="004D1812"/>
    <w:rsid w:val="0050612D"/>
    <w:rsid w:val="005133D4"/>
    <w:rsid w:val="00525069"/>
    <w:rsid w:val="00530B57"/>
    <w:rsid w:val="00642BF3"/>
    <w:rsid w:val="00665C7B"/>
    <w:rsid w:val="00676B5A"/>
    <w:rsid w:val="00684442"/>
    <w:rsid w:val="0069465C"/>
    <w:rsid w:val="006B5F5C"/>
    <w:rsid w:val="006F28AE"/>
    <w:rsid w:val="00702FFB"/>
    <w:rsid w:val="00712398"/>
    <w:rsid w:val="00771649"/>
    <w:rsid w:val="007F071B"/>
    <w:rsid w:val="00843582"/>
    <w:rsid w:val="00850AD9"/>
    <w:rsid w:val="00857FF3"/>
    <w:rsid w:val="0089709A"/>
    <w:rsid w:val="008C1B22"/>
    <w:rsid w:val="008D555B"/>
    <w:rsid w:val="0091554E"/>
    <w:rsid w:val="00960750"/>
    <w:rsid w:val="00962AB0"/>
    <w:rsid w:val="00966A55"/>
    <w:rsid w:val="009E5A08"/>
    <w:rsid w:val="00A0640C"/>
    <w:rsid w:val="00A10A22"/>
    <w:rsid w:val="00A5513E"/>
    <w:rsid w:val="00A73EE9"/>
    <w:rsid w:val="00AC4B31"/>
    <w:rsid w:val="00AF6B97"/>
    <w:rsid w:val="00B057D4"/>
    <w:rsid w:val="00B8321C"/>
    <w:rsid w:val="00B86E58"/>
    <w:rsid w:val="00C0466C"/>
    <w:rsid w:val="00C95F3A"/>
    <w:rsid w:val="00CB7012"/>
    <w:rsid w:val="00CD4BC4"/>
    <w:rsid w:val="00D01D9E"/>
    <w:rsid w:val="00D1708C"/>
    <w:rsid w:val="00D36D95"/>
    <w:rsid w:val="00D9025A"/>
    <w:rsid w:val="00DC3367"/>
    <w:rsid w:val="00E14374"/>
    <w:rsid w:val="00E839C2"/>
    <w:rsid w:val="00E84120"/>
    <w:rsid w:val="00ED1400"/>
    <w:rsid w:val="00ED5C7D"/>
    <w:rsid w:val="00EF4C16"/>
    <w:rsid w:val="00EF6AFB"/>
    <w:rsid w:val="00F25142"/>
    <w:rsid w:val="00F425C1"/>
    <w:rsid w:val="00F44FAB"/>
    <w:rsid w:val="00F5506B"/>
    <w:rsid w:val="00FA364C"/>
    <w:rsid w:val="00FC3DA6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3840C"/>
  <w15:chartTrackingRefBased/>
  <w15:docId w15:val="{0795FF56-9484-4DFE-A21B-4226D57A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0B57"/>
    <w:pPr>
      <w:spacing w:after="0" w:line="276" w:lineRule="auto"/>
      <w:outlineLvl w:val="0"/>
    </w:pPr>
    <w:rPr>
      <w:rFonts w:asciiTheme="majorHAnsi" w:hAnsiTheme="majorHAnsi" w:cstheme="majorHAnsi"/>
      <w:b/>
      <w:sz w:val="26"/>
      <w:szCs w:val="26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0B57"/>
    <w:pPr>
      <w:keepNext/>
      <w:keepLines/>
      <w:tabs>
        <w:tab w:val="left" w:pos="567"/>
      </w:tabs>
      <w:spacing w:beforeLines="20" w:before="48" w:afterLines="20" w:after="48" w:line="312" w:lineRule="auto"/>
      <w:outlineLvl w:val="1"/>
    </w:pPr>
    <w:rPr>
      <w:rFonts w:asciiTheme="majorHAnsi" w:eastAsia="Times New Roman" w:hAnsiTheme="majorHAnsi" w:cstheme="majorHAnsi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3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30B57"/>
    <w:rPr>
      <w:rFonts w:asciiTheme="majorHAnsi" w:hAnsiTheme="majorHAnsi" w:cstheme="majorHAnsi"/>
      <w:b/>
      <w:sz w:val="26"/>
      <w:szCs w:val="26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530B57"/>
    <w:rPr>
      <w:rFonts w:asciiTheme="majorHAnsi" w:eastAsia="Times New Roman" w:hAnsiTheme="majorHAnsi" w:cstheme="majorHAnsi"/>
      <w:b/>
      <w:bCs/>
      <w:color w:val="000000" w:themeColor="tex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57</cp:revision>
  <cp:lastPrinted>2024-10-16T01:47:00Z</cp:lastPrinted>
  <dcterms:created xsi:type="dcterms:W3CDTF">2023-07-29T10:30:00Z</dcterms:created>
  <dcterms:modified xsi:type="dcterms:W3CDTF">2024-10-22T02:06:00Z</dcterms:modified>
</cp:coreProperties>
</file>